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00069FF3" w:rsidR="00067FB6" w:rsidRPr="001E1EBE" w:rsidRDefault="00B3379E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B3379E">
        <w:rPr>
          <w:b w:val="0"/>
          <w:bCs w:val="0"/>
        </w:rPr>
        <w:t>09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5E6E92F4" w:rsidR="00ED612A" w:rsidRPr="00BB2D13" w:rsidRDefault="003A338B" w:rsidP="00EA5F32">
      <w:pPr>
        <w:ind w:left="720"/>
        <w:rPr>
          <w:bCs w:val="0"/>
          <w:sz w:val="24"/>
          <w:szCs w:val="24"/>
        </w:rPr>
      </w:pPr>
      <w:r w:rsidRPr="003A338B">
        <w:rPr>
          <w:bCs w:val="0"/>
          <w:sz w:val="24"/>
          <w:szCs w:val="24"/>
        </w:rPr>
        <w:t>09A103a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2BC4BEF7" w:rsidR="00D65E7E" w:rsidRPr="00BB2D13" w:rsidRDefault="00D83779" w:rsidP="00EA5F32">
      <w:pPr>
        <w:ind w:left="720"/>
        <w:rPr>
          <w:bCs w:val="0"/>
          <w:sz w:val="24"/>
          <w:szCs w:val="24"/>
        </w:rPr>
      </w:pPr>
      <w:r w:rsidRPr="00D83779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4DC97F3A" w:rsidR="007E1F89" w:rsidRDefault="00CD728D" w:rsidP="00182173">
      <w:pPr>
        <w:ind w:left="720"/>
        <w:rPr>
          <w:bCs w:val="0"/>
          <w:sz w:val="24"/>
          <w:szCs w:val="24"/>
        </w:rPr>
      </w:pPr>
      <w:r w:rsidRPr="00CD728D">
        <w:rPr>
          <w:bCs w:val="0"/>
          <w:sz w:val="24"/>
          <w:szCs w:val="24"/>
        </w:rPr>
        <w:t>09A1:  Work authorization process/documentation identifies work scope description, budgets segregated by elements of cost (i.e., direct labor dollars/hours, material dollars, subcontract dollars, and other direct costs), and period of performance for the authorized effort.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20A5D8B5" w:rsidR="00ED612A" w:rsidRPr="00E17DF5" w:rsidRDefault="00C549BE" w:rsidP="00EA5F32">
      <w:pPr>
        <w:ind w:left="720"/>
        <w:rPr>
          <w:bCs w:val="0"/>
          <w:sz w:val="24"/>
          <w:szCs w:val="24"/>
        </w:rPr>
      </w:pPr>
      <w:r w:rsidRPr="00C549BE">
        <w:rPr>
          <w:bCs w:val="0"/>
          <w:sz w:val="24"/>
          <w:szCs w:val="24"/>
        </w:rPr>
        <w:t>Are elements of cost defined/identified for each control account?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7D77B7DC" w14:textId="77777777" w:rsidR="001F0746" w:rsidRPr="001F0746" w:rsidRDefault="001F0746" w:rsidP="001F0746">
      <w:pPr>
        <w:ind w:left="720"/>
        <w:rPr>
          <w:bCs w:val="0"/>
          <w:sz w:val="24"/>
          <w:szCs w:val="24"/>
        </w:rPr>
      </w:pPr>
      <w:r w:rsidRPr="001F0746">
        <w:rPr>
          <w:bCs w:val="0"/>
          <w:sz w:val="24"/>
          <w:szCs w:val="24"/>
        </w:rPr>
        <w:t>X = Sum of BAC for incomplete CAs with budgets that cannot be segregated by element of cost</w:t>
      </w:r>
    </w:p>
    <w:p w14:paraId="19DF56AE" w14:textId="74D55E24" w:rsidR="00B73603" w:rsidRDefault="001F0746" w:rsidP="001F0746">
      <w:pPr>
        <w:ind w:left="720"/>
        <w:rPr>
          <w:bCs w:val="0"/>
          <w:sz w:val="24"/>
          <w:szCs w:val="24"/>
        </w:rPr>
      </w:pPr>
      <w:r w:rsidRPr="001F0746">
        <w:rPr>
          <w:bCs w:val="0"/>
          <w:sz w:val="24"/>
          <w:szCs w:val="24"/>
        </w:rPr>
        <w:t>Y = Total BAC of incomplete CAs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0CBFEE34" w:rsidR="00ED612A" w:rsidRDefault="006705A8" w:rsidP="00EA5F32">
      <w:pPr>
        <w:ind w:left="720"/>
        <w:rPr>
          <w:bCs w:val="0"/>
          <w:sz w:val="24"/>
          <w:szCs w:val="24"/>
        </w:rPr>
      </w:pPr>
      <w:r w:rsidRPr="006705A8">
        <w:rPr>
          <w:bCs w:val="0"/>
          <w:sz w:val="24"/>
          <w:szCs w:val="24"/>
        </w:rPr>
        <w:t>X/Y ≤ 10%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3809D632" w14:textId="77777777" w:rsidR="00234083" w:rsidRPr="00234083" w:rsidRDefault="00234083" w:rsidP="00234083">
      <w:pPr>
        <w:ind w:left="720"/>
        <w:rPr>
          <w:bCs w:val="0"/>
          <w:sz w:val="24"/>
          <w:szCs w:val="24"/>
        </w:rPr>
      </w:pPr>
      <w:r w:rsidRPr="00234083">
        <w:rPr>
          <w:bCs w:val="0"/>
          <w:sz w:val="24"/>
          <w:szCs w:val="24"/>
        </w:rPr>
        <w:t>13 EV Cost Tool Data</w:t>
      </w:r>
    </w:p>
    <w:p w14:paraId="6C6B06A4" w14:textId="77777777" w:rsidR="00234083" w:rsidRPr="00234083" w:rsidRDefault="00234083" w:rsidP="00234083">
      <w:pPr>
        <w:ind w:left="720"/>
        <w:rPr>
          <w:bCs w:val="0"/>
          <w:sz w:val="24"/>
          <w:szCs w:val="24"/>
        </w:rPr>
      </w:pPr>
      <w:r w:rsidRPr="00234083">
        <w:rPr>
          <w:bCs w:val="0"/>
          <w:sz w:val="24"/>
          <w:szCs w:val="24"/>
        </w:rPr>
        <w:tab/>
        <w:t>13AA CA UIDs</w:t>
      </w:r>
    </w:p>
    <w:p w14:paraId="60EAB08C" w14:textId="77777777" w:rsidR="00234083" w:rsidRPr="00234083" w:rsidRDefault="00234083" w:rsidP="00234083">
      <w:pPr>
        <w:ind w:left="1440"/>
        <w:rPr>
          <w:bCs w:val="0"/>
          <w:sz w:val="24"/>
          <w:szCs w:val="24"/>
        </w:rPr>
      </w:pPr>
      <w:r w:rsidRPr="00234083">
        <w:rPr>
          <w:bCs w:val="0"/>
          <w:sz w:val="24"/>
          <w:szCs w:val="24"/>
        </w:rPr>
        <w:t>13H BAC</w:t>
      </w:r>
    </w:p>
    <w:p w14:paraId="2683C526" w14:textId="77777777" w:rsidR="00234083" w:rsidRPr="00234083" w:rsidRDefault="00234083" w:rsidP="00234083">
      <w:pPr>
        <w:ind w:left="1440"/>
        <w:rPr>
          <w:bCs w:val="0"/>
          <w:sz w:val="24"/>
          <w:szCs w:val="24"/>
        </w:rPr>
      </w:pPr>
      <w:r w:rsidRPr="00234083">
        <w:rPr>
          <w:bCs w:val="0"/>
          <w:sz w:val="24"/>
          <w:szCs w:val="24"/>
        </w:rPr>
        <w:t xml:space="preserve">13Q </w:t>
      </w:r>
      <w:proofErr w:type="spellStart"/>
      <w:r w:rsidRPr="00234083">
        <w:rPr>
          <w:bCs w:val="0"/>
          <w:sz w:val="24"/>
          <w:szCs w:val="24"/>
        </w:rPr>
        <w:t>BCWPCUM</w:t>
      </w:r>
      <w:proofErr w:type="spellEnd"/>
    </w:p>
    <w:p w14:paraId="282F17ED" w14:textId="77777777" w:rsidR="00234083" w:rsidRPr="00234083" w:rsidRDefault="00234083" w:rsidP="00234083">
      <w:pPr>
        <w:ind w:left="720"/>
        <w:rPr>
          <w:bCs w:val="0"/>
          <w:sz w:val="24"/>
          <w:szCs w:val="24"/>
        </w:rPr>
      </w:pPr>
      <w:r w:rsidRPr="00234083">
        <w:rPr>
          <w:bCs w:val="0"/>
          <w:sz w:val="24"/>
          <w:szCs w:val="24"/>
        </w:rPr>
        <w:tab/>
        <w:t>13AJ Element of Cost</w:t>
      </w:r>
    </w:p>
    <w:p w14:paraId="57571CD1" w14:textId="31B59FC3" w:rsidR="00ED612A" w:rsidRDefault="00234083" w:rsidP="00234083">
      <w:pPr>
        <w:ind w:left="720"/>
        <w:rPr>
          <w:bCs w:val="0"/>
          <w:sz w:val="24"/>
          <w:szCs w:val="24"/>
        </w:rPr>
      </w:pPr>
      <w:r w:rsidRPr="00234083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2A63AD85" w14:textId="4A69F2DD" w:rsidR="00D467D4" w:rsidRDefault="00666072" w:rsidP="00666072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66072">
        <w:rPr>
          <w:b w:val="0"/>
          <w:bCs w:val="0"/>
          <w:szCs w:val="24"/>
        </w:rPr>
        <w:t xml:space="preserve">If the element of cost segregation is at a level lower than the CA, any </w:t>
      </w:r>
      <w:proofErr w:type="spellStart"/>
      <w:r w:rsidRPr="00666072">
        <w:rPr>
          <w:b w:val="0"/>
          <w:bCs w:val="0"/>
          <w:szCs w:val="24"/>
        </w:rPr>
        <w:t>EOC</w:t>
      </w:r>
      <w:proofErr w:type="spellEnd"/>
      <w:r w:rsidRPr="00666072">
        <w:rPr>
          <w:b w:val="0"/>
          <w:bCs w:val="0"/>
          <w:szCs w:val="24"/>
        </w:rPr>
        <w:t xml:space="preserve"> missing at the lower level trips the CA.</w:t>
      </w:r>
    </w:p>
    <w:p w14:paraId="507298CC" w14:textId="542346BA" w:rsidR="00D10C8C" w:rsidRPr="00D467D4" w:rsidRDefault="00052492" w:rsidP="00666072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Not Segregated by element of cost </w:t>
      </w:r>
      <w:r w:rsidR="00B97C3F">
        <w:rPr>
          <w:b w:val="0"/>
          <w:bCs w:val="0"/>
          <w:szCs w:val="24"/>
        </w:rPr>
        <w:t xml:space="preserve">includes both cost with an unassigned </w:t>
      </w:r>
      <w:proofErr w:type="spellStart"/>
      <w:r w:rsidR="00B97C3F">
        <w:rPr>
          <w:b w:val="0"/>
          <w:bCs w:val="0"/>
          <w:szCs w:val="24"/>
        </w:rPr>
        <w:t>EOC</w:t>
      </w:r>
      <w:proofErr w:type="spellEnd"/>
      <w:r w:rsidR="00B97C3F">
        <w:rPr>
          <w:b w:val="0"/>
          <w:bCs w:val="0"/>
          <w:szCs w:val="24"/>
        </w:rPr>
        <w:t xml:space="preserve"> and </w:t>
      </w:r>
      <w:r w:rsidR="00E67513">
        <w:rPr>
          <w:b w:val="0"/>
          <w:bCs w:val="0"/>
          <w:szCs w:val="24"/>
        </w:rPr>
        <w:t xml:space="preserve">control accounts where </w:t>
      </w:r>
      <w:r w:rsidR="00CD3514">
        <w:rPr>
          <w:b w:val="0"/>
          <w:bCs w:val="0"/>
          <w:szCs w:val="24"/>
        </w:rPr>
        <w:t>BAC</w:t>
      </w:r>
      <w:r w:rsidR="00E67513">
        <w:rPr>
          <w:b w:val="0"/>
          <w:bCs w:val="0"/>
          <w:szCs w:val="24"/>
        </w:rPr>
        <w:t xml:space="preserve"> </w:t>
      </w:r>
      <w:r w:rsidR="006A37C6">
        <w:rPr>
          <w:b w:val="0"/>
          <w:bCs w:val="0"/>
          <w:szCs w:val="24"/>
        </w:rPr>
        <w:t>t</w:t>
      </w:r>
      <w:r w:rsidR="00E67513">
        <w:rPr>
          <w:b w:val="0"/>
          <w:bCs w:val="0"/>
          <w:szCs w:val="24"/>
        </w:rPr>
        <w:t>otal cost does not equal the</w:t>
      </w:r>
      <w:r w:rsidR="00A601B8">
        <w:rPr>
          <w:b w:val="0"/>
          <w:bCs w:val="0"/>
          <w:szCs w:val="24"/>
        </w:rPr>
        <w:t xml:space="preserve"> </w:t>
      </w:r>
      <w:r w:rsidR="00E67513">
        <w:rPr>
          <w:b w:val="0"/>
          <w:bCs w:val="0"/>
          <w:szCs w:val="24"/>
        </w:rPr>
        <w:t>sum of the</w:t>
      </w:r>
      <w:r w:rsidR="00CD3514">
        <w:rPr>
          <w:b w:val="0"/>
          <w:bCs w:val="0"/>
          <w:szCs w:val="24"/>
        </w:rPr>
        <w:t xml:space="preserve"> BAC</w:t>
      </w:r>
      <w:r w:rsidR="00E67513">
        <w:rPr>
          <w:b w:val="0"/>
          <w:bCs w:val="0"/>
          <w:szCs w:val="24"/>
        </w:rPr>
        <w:t xml:space="preserve"> elements of cost.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59899144" w14:textId="49589D6A" w:rsidR="00F357D2" w:rsidRPr="00315D8B" w:rsidRDefault="00F357D2" w:rsidP="00315D8B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15D8B">
        <w:rPr>
          <w:b w:val="0"/>
        </w:rPr>
        <w:t>Sum the total BAC for incomplete CAs; this is the denominator (Y) of the test metric.</w:t>
      </w:r>
      <w:r w:rsidR="00315D8B" w:rsidRPr="00315D8B">
        <w:rPr>
          <w:b w:val="0"/>
        </w:rPr>
        <w:t xml:space="preserve"> If BAC</w:t>
      </w:r>
      <w:r w:rsidR="00315D8B" w:rsidRPr="00315D8B">
        <w:rPr>
          <w:b w:val="0"/>
          <w:bCs w:val="0"/>
        </w:rPr>
        <w:t xml:space="preserve"> and </w:t>
      </w:r>
      <w:proofErr w:type="spellStart"/>
      <w:r w:rsidR="00315D8B" w:rsidRPr="00315D8B">
        <w:rPr>
          <w:b w:val="0"/>
          <w:bCs w:val="0"/>
        </w:rPr>
        <w:t>BCWP</w:t>
      </w:r>
      <w:r w:rsidR="00315D8B" w:rsidRPr="00581531">
        <w:rPr>
          <w:b w:val="0"/>
          <w:bCs w:val="0"/>
          <w:vertAlign w:val="subscript"/>
        </w:rPr>
        <w:t>CUM</w:t>
      </w:r>
      <w:proofErr w:type="spellEnd"/>
      <w:r w:rsidR="00315D8B" w:rsidRPr="00315D8B">
        <w:rPr>
          <w:b w:val="0"/>
          <w:bCs w:val="0"/>
        </w:rPr>
        <w:t xml:space="preserve"> are within $100 (or 1 hour), then CA is complete.</w:t>
      </w:r>
    </w:p>
    <w:p w14:paraId="0D96B1DA" w14:textId="77777777" w:rsidR="00F357D2" w:rsidRPr="00F357D2" w:rsidRDefault="00F357D2" w:rsidP="00F357D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357D2">
        <w:rPr>
          <w:b w:val="0"/>
          <w:bCs w:val="0"/>
        </w:rPr>
        <w:t>Identify any incomplete CAs with budgets not segregated by element of cost, and sum the BAC of those CAs; this is the numerator (X) of the test metric.</w:t>
      </w:r>
    </w:p>
    <w:p w14:paraId="6931AAFF" w14:textId="77777777" w:rsidR="00F357D2" w:rsidRPr="00F357D2" w:rsidRDefault="00F357D2" w:rsidP="00F357D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357D2">
        <w:rPr>
          <w:b w:val="0"/>
          <w:bCs w:val="0"/>
        </w:rPr>
        <w:t>Calculate the test metric (Block 7): X divided by Y.</w:t>
      </w:r>
    </w:p>
    <w:p w14:paraId="1452260A" w14:textId="3179D852" w:rsidR="001515D5" w:rsidRPr="00067FB6" w:rsidRDefault="00F357D2" w:rsidP="00F357D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357D2">
        <w:rPr>
          <w:b w:val="0"/>
          <w:bCs w:val="0"/>
        </w:rPr>
        <w:t>Use block 7 as an indicator in the overall Risk Assessment to determine if further evaluation is warranted.</w:t>
      </w:r>
    </w:p>
    <w:p w14:paraId="31D116B8" w14:textId="2230BB10" w:rsidR="00E90BC9" w:rsidRDefault="00E90BC9">
      <w:pPr>
        <w:spacing w:after="200" w:line="276" w:lineRule="auto"/>
        <w:rPr>
          <w:b/>
          <w:sz w:val="24"/>
          <w:szCs w:val="24"/>
        </w:rPr>
      </w:pP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74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96"/>
        <w:gridCol w:w="968"/>
        <w:gridCol w:w="1265"/>
      </w:tblGrid>
      <w:tr w:rsidR="00671F79" w:rsidRPr="00671F79" w14:paraId="43F14A6E" w14:textId="77777777" w:rsidTr="00671F79">
        <w:trPr>
          <w:trHeight w:val="29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97330D5" w14:textId="77777777" w:rsidR="00671F79" w:rsidRPr="00671F79" w:rsidRDefault="00671F79" w:rsidP="00671F79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671F79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23250D95" w14:textId="77777777" w:rsidR="00671F79" w:rsidRPr="00671F79" w:rsidRDefault="00671F79" w:rsidP="00671F79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671F79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F86DB6D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671F79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39CDDAE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671F79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671F79" w:rsidRPr="00671F79" w14:paraId="5DD9B898" w14:textId="77777777" w:rsidTr="00671F79">
        <w:trPr>
          <w:trHeight w:val="14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C13F38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v1.0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A31858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 xml:space="preserve">Initial Budgeting </w:t>
            </w:r>
            <w:proofErr w:type="spellStart"/>
            <w:r w:rsidRPr="00671F79">
              <w:rPr>
                <w:sz w:val="24"/>
                <w:szCs w:val="24"/>
              </w:rPr>
              <w:t>CCB</w:t>
            </w:r>
            <w:proofErr w:type="spellEnd"/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E9A902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All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057EAE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1/19/2016</w:t>
            </w:r>
          </w:p>
        </w:tc>
      </w:tr>
      <w:tr w:rsidR="00671F79" w:rsidRPr="00671F79" w14:paraId="0CCF5ADC" w14:textId="77777777" w:rsidTr="00671F79">
        <w:trPr>
          <w:trHeight w:val="14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8B81D4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v2.0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0056FD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671F79">
              <w:rPr>
                <w:sz w:val="24"/>
                <w:szCs w:val="24"/>
              </w:rPr>
              <w:t>CCB</w:t>
            </w:r>
            <w:proofErr w:type="spellEnd"/>
            <w:r w:rsidRPr="00671F79">
              <w:rPr>
                <w:sz w:val="24"/>
                <w:szCs w:val="24"/>
              </w:rPr>
              <w:t xml:space="preserve"> - validated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1611DB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B7F8C4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5/17/2016</w:t>
            </w:r>
          </w:p>
        </w:tc>
      </w:tr>
      <w:tr w:rsidR="00671F79" w:rsidRPr="00671F79" w14:paraId="659C4CEE" w14:textId="77777777" w:rsidTr="00671F79">
        <w:trPr>
          <w:trHeight w:val="14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DD73BB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v2.1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AD7D31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A87361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5F1B05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9/13/2016</w:t>
            </w:r>
          </w:p>
        </w:tc>
      </w:tr>
      <w:tr w:rsidR="00671F79" w:rsidRPr="00671F79" w14:paraId="72678526" w14:textId="77777777" w:rsidTr="00671F79">
        <w:trPr>
          <w:trHeight w:val="14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40368E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RED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79B53D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 xml:space="preserve">Major change submitted to </w:t>
            </w:r>
            <w:proofErr w:type="spellStart"/>
            <w:r w:rsidRPr="00671F79">
              <w:rPr>
                <w:sz w:val="24"/>
                <w:szCs w:val="24"/>
              </w:rPr>
              <w:t>CCB</w:t>
            </w:r>
            <w:proofErr w:type="spellEnd"/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2A9BDB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AA1154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2/28/2017</w:t>
            </w:r>
          </w:p>
        </w:tc>
      </w:tr>
      <w:tr w:rsidR="00671F79" w:rsidRPr="00671F79" w14:paraId="17F75BAD" w14:textId="77777777" w:rsidTr="00671F79">
        <w:trPr>
          <w:trHeight w:val="14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6C0782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v3.0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68ADB7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 xml:space="preserve">Major changes accepted by </w:t>
            </w:r>
            <w:proofErr w:type="spellStart"/>
            <w:r w:rsidRPr="00671F79">
              <w:rPr>
                <w:sz w:val="24"/>
                <w:szCs w:val="24"/>
              </w:rPr>
              <w:t>CCB</w:t>
            </w:r>
            <w:proofErr w:type="spellEnd"/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DD14C1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7210B3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3/23/2017</w:t>
            </w:r>
          </w:p>
        </w:tc>
      </w:tr>
      <w:tr w:rsidR="00671F79" w:rsidRPr="00671F79" w14:paraId="411BCEFA" w14:textId="77777777" w:rsidTr="00671F79">
        <w:trPr>
          <w:trHeight w:val="14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84BB9E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v3.1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1E3F9E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Updated assumptions, Removed Block 4 (Frequency)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7B521C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09E17A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11/28/2018</w:t>
            </w:r>
          </w:p>
        </w:tc>
      </w:tr>
      <w:tr w:rsidR="00671F79" w:rsidRPr="00671F79" w14:paraId="1CA1363F" w14:textId="77777777" w:rsidTr="00671F79">
        <w:trPr>
          <w:trHeight w:val="14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E01580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v3.3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A5B0AF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77F39A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C94678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5/24/2019</w:t>
            </w:r>
          </w:p>
        </w:tc>
      </w:tr>
      <w:tr w:rsidR="00671F79" w:rsidRPr="00671F79" w14:paraId="7897511F" w14:textId="77777777" w:rsidTr="00671F79">
        <w:trPr>
          <w:trHeight w:val="14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AAE1C1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v3.4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A3A546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Update: Attribute and Assumptions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082127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ECD43F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8/31/2019</w:t>
            </w:r>
          </w:p>
        </w:tc>
      </w:tr>
      <w:tr w:rsidR="00671F79" w:rsidRPr="00671F79" w14:paraId="6F0D6CAF" w14:textId="77777777" w:rsidTr="00671F79">
        <w:trPr>
          <w:trHeight w:val="14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10031A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v3.5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53EB90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Update Assumptions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80DB76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702A23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2/22/2020</w:t>
            </w:r>
          </w:p>
        </w:tc>
      </w:tr>
      <w:tr w:rsidR="00671F79" w:rsidRPr="00671F79" w14:paraId="74B19B95" w14:textId="77777777" w:rsidTr="00671F79">
        <w:trPr>
          <w:trHeight w:val="14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0F6BF5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v3.6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AD95E7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5CC184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78D5DE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8/30/2020</w:t>
            </w:r>
          </w:p>
        </w:tc>
      </w:tr>
      <w:tr w:rsidR="00671F79" w:rsidRPr="00671F79" w14:paraId="345D19D9" w14:textId="77777777" w:rsidTr="00671F79">
        <w:trPr>
          <w:trHeight w:val="14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AA9F95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v4.0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B90C18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Admin update to capitalize “Cost Tool”. Added “data” for </w:t>
            </w:r>
            <w:proofErr w:type="spellStart"/>
            <w:r w:rsidRPr="00671F79">
              <w:rPr>
                <w:sz w:val="24"/>
                <w:szCs w:val="24"/>
              </w:rPr>
              <w:t>DECM</w:t>
            </w:r>
            <w:proofErr w:type="spellEnd"/>
            <w:r w:rsidRPr="00671F79">
              <w:rPr>
                <w:sz w:val="24"/>
                <w:szCs w:val="24"/>
              </w:rPr>
              <w:t xml:space="preserve"> consistency. Updated blk 8 for </w:t>
            </w:r>
            <w:proofErr w:type="spellStart"/>
            <w:r w:rsidRPr="00671F79">
              <w:rPr>
                <w:sz w:val="24"/>
                <w:szCs w:val="24"/>
              </w:rPr>
              <w:t>DECM</w:t>
            </w:r>
            <w:proofErr w:type="spellEnd"/>
            <w:r w:rsidRPr="00671F79">
              <w:rPr>
                <w:sz w:val="24"/>
                <w:szCs w:val="24"/>
              </w:rPr>
              <w:t xml:space="preserve"> consistency &amp; added data element 44 to supplement artifact 13. Added “or” blk 9 to correct oversight.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11BCF4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8, 9, 10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8A9403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3/05/2021</w:t>
            </w:r>
          </w:p>
        </w:tc>
      </w:tr>
      <w:tr w:rsidR="00671F79" w:rsidRPr="00671F79" w14:paraId="47408335" w14:textId="77777777" w:rsidTr="00671F79">
        <w:trPr>
          <w:trHeight w:val="14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B55CBD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v5.0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B3C6BB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DBC861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A2FFEA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12/13/2021</w:t>
            </w:r>
          </w:p>
        </w:tc>
      </w:tr>
      <w:tr w:rsidR="00671F79" w:rsidRPr="00671F79" w14:paraId="160F8643" w14:textId="77777777" w:rsidTr="00671F79">
        <w:trPr>
          <w:trHeight w:val="14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F661DF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v6.0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1564C7" w14:textId="77777777" w:rsidR="00671F79" w:rsidRPr="00671F79" w:rsidRDefault="00671F79" w:rsidP="00671F79">
            <w:pPr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C80C0B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82F577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12/02/2022</w:t>
            </w:r>
          </w:p>
        </w:tc>
      </w:tr>
      <w:tr w:rsidR="00671F79" w:rsidRPr="00671F79" w14:paraId="77B36EED" w14:textId="77777777" w:rsidTr="00671F79">
        <w:trPr>
          <w:trHeight w:val="14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16FE0B" w14:textId="155BFD6D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671F79">
              <w:rPr>
                <w:sz w:val="24"/>
                <w:szCs w:val="24"/>
              </w:rPr>
              <w:t>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CE534C" w14:textId="56D7CE02" w:rsidR="005754B6" w:rsidRDefault="005754B6" w:rsidP="00671F79">
            <w:pPr>
              <w:rPr>
                <w:sz w:val="24"/>
                <w:szCs w:val="24"/>
              </w:rPr>
            </w:pPr>
            <w:r w:rsidRPr="005754B6">
              <w:rPr>
                <w:sz w:val="24"/>
                <w:szCs w:val="24"/>
              </w:rPr>
              <w:t>Update Assumptions</w:t>
            </w:r>
          </w:p>
          <w:p w14:paraId="771CD052" w14:textId="16750F08" w:rsidR="00671F79" w:rsidRPr="00671F79" w:rsidRDefault="00671F79" w:rsidP="00671F79">
            <w:pPr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70E263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A9A889" w14:textId="6F839460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671F79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D30F9E" w:rsidRPr="00671F79" w14:paraId="094FC698" w14:textId="77777777" w:rsidTr="00671F79">
        <w:trPr>
          <w:trHeight w:val="14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B5EA11" w14:textId="15612D0F" w:rsidR="00D30F9E" w:rsidRPr="00671F79" w:rsidRDefault="00D30F9E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E16910" w14:textId="4D2649C3" w:rsidR="00D30F9E" w:rsidRPr="005754B6" w:rsidRDefault="00363D5C" w:rsidP="00671F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Clarify missing </w:t>
            </w:r>
            <w:proofErr w:type="spellStart"/>
            <w:r>
              <w:rPr>
                <w:sz w:val="24"/>
                <w:szCs w:val="24"/>
              </w:rPr>
              <w:t>EOC</w:t>
            </w:r>
            <w:proofErr w:type="spellEnd"/>
            <w:r>
              <w:rPr>
                <w:sz w:val="24"/>
                <w:szCs w:val="24"/>
              </w:rPr>
              <w:t xml:space="preserve"> in assumptions</w:t>
            </w:r>
            <w:r w:rsidR="00CE2AA1">
              <w:rPr>
                <w:sz w:val="24"/>
                <w:szCs w:val="24"/>
              </w:rPr>
              <w:t xml:space="preserve">. Moved rounding Assumption 1 </w:t>
            </w:r>
            <w:r w:rsidR="00581531">
              <w:rPr>
                <w:sz w:val="24"/>
                <w:szCs w:val="24"/>
              </w:rPr>
              <w:t xml:space="preserve">to instructions </w:t>
            </w:r>
            <w:r w:rsidR="00210209">
              <w:rPr>
                <w:sz w:val="24"/>
                <w:szCs w:val="24"/>
              </w:rPr>
              <w:t>Step 1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887150" w14:textId="069C37A6" w:rsidR="00D30F9E" w:rsidRPr="00671F79" w:rsidRDefault="00363D5C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210209">
              <w:rPr>
                <w:sz w:val="24"/>
                <w:szCs w:val="24"/>
              </w:rPr>
              <w:t>, 10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6FF67C" w14:textId="2D33BCB9" w:rsidR="00D30F9E" w:rsidRPr="00671F79" w:rsidRDefault="0021020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09/22</w:t>
            </w:r>
            <w:r w:rsidR="00363D5C">
              <w:rPr>
                <w:sz w:val="24"/>
                <w:szCs w:val="24"/>
              </w:rPr>
              <w:t>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67F91" w14:textId="77777777" w:rsidR="00D72BA3" w:rsidRDefault="00D72BA3" w:rsidP="00276BD9">
      <w:r>
        <w:separator/>
      </w:r>
    </w:p>
  </w:endnote>
  <w:endnote w:type="continuationSeparator" w:id="0">
    <w:p w14:paraId="2AA1889E" w14:textId="77777777" w:rsidR="00D72BA3" w:rsidRDefault="00D72BA3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09981723" w:rsidR="00276BD9" w:rsidRDefault="00165638">
    <w:pPr>
      <w:pStyle w:val="Footer"/>
    </w:pPr>
    <w:r>
      <w:t>V</w:t>
    </w:r>
    <w:r w:rsidR="00D30F9E">
      <w:t>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695A8" w14:textId="77777777" w:rsidR="00D72BA3" w:rsidRDefault="00D72BA3" w:rsidP="00276BD9">
      <w:r>
        <w:separator/>
      </w:r>
    </w:p>
  </w:footnote>
  <w:footnote w:type="continuationSeparator" w:id="0">
    <w:p w14:paraId="34E36495" w14:textId="77777777" w:rsidR="00D72BA3" w:rsidRDefault="00D72BA3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1224E"/>
    <w:rsid w:val="000315EA"/>
    <w:rsid w:val="000369B1"/>
    <w:rsid w:val="0004384E"/>
    <w:rsid w:val="00052492"/>
    <w:rsid w:val="00065108"/>
    <w:rsid w:val="00067140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056A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B7DF8"/>
    <w:rsid w:val="001C49EC"/>
    <w:rsid w:val="001D1B58"/>
    <w:rsid w:val="001E1E47"/>
    <w:rsid w:val="001E1EBE"/>
    <w:rsid w:val="001E7954"/>
    <w:rsid w:val="001F071D"/>
    <w:rsid w:val="001F0746"/>
    <w:rsid w:val="001F18C6"/>
    <w:rsid w:val="001F7EF2"/>
    <w:rsid w:val="00210209"/>
    <w:rsid w:val="002144D8"/>
    <w:rsid w:val="00216E92"/>
    <w:rsid w:val="00217196"/>
    <w:rsid w:val="00220DD8"/>
    <w:rsid w:val="00221F6B"/>
    <w:rsid w:val="0022241A"/>
    <w:rsid w:val="002227D3"/>
    <w:rsid w:val="00234083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2690"/>
    <w:rsid w:val="002E6086"/>
    <w:rsid w:val="002E6A18"/>
    <w:rsid w:val="002F02E8"/>
    <w:rsid w:val="00313425"/>
    <w:rsid w:val="00315358"/>
    <w:rsid w:val="00315D8B"/>
    <w:rsid w:val="0032258F"/>
    <w:rsid w:val="00324F9B"/>
    <w:rsid w:val="0032727B"/>
    <w:rsid w:val="00334261"/>
    <w:rsid w:val="00343B99"/>
    <w:rsid w:val="00344BFC"/>
    <w:rsid w:val="00350D9D"/>
    <w:rsid w:val="00353FD1"/>
    <w:rsid w:val="00356AFB"/>
    <w:rsid w:val="00357122"/>
    <w:rsid w:val="00361B9C"/>
    <w:rsid w:val="00363D5C"/>
    <w:rsid w:val="00364EBF"/>
    <w:rsid w:val="00366997"/>
    <w:rsid w:val="003717E7"/>
    <w:rsid w:val="00374210"/>
    <w:rsid w:val="003A338B"/>
    <w:rsid w:val="003A39E6"/>
    <w:rsid w:val="003A775C"/>
    <w:rsid w:val="003C6D2D"/>
    <w:rsid w:val="00401F7C"/>
    <w:rsid w:val="00423FE5"/>
    <w:rsid w:val="0042735A"/>
    <w:rsid w:val="00433343"/>
    <w:rsid w:val="004361D8"/>
    <w:rsid w:val="00437C76"/>
    <w:rsid w:val="00445EA5"/>
    <w:rsid w:val="00450BB9"/>
    <w:rsid w:val="00452B91"/>
    <w:rsid w:val="0045385F"/>
    <w:rsid w:val="00461797"/>
    <w:rsid w:val="004816C9"/>
    <w:rsid w:val="00485172"/>
    <w:rsid w:val="00490CDE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187"/>
    <w:rsid w:val="0051422B"/>
    <w:rsid w:val="00514D06"/>
    <w:rsid w:val="00520652"/>
    <w:rsid w:val="00532551"/>
    <w:rsid w:val="00540737"/>
    <w:rsid w:val="005433A2"/>
    <w:rsid w:val="005754B6"/>
    <w:rsid w:val="00581531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6072"/>
    <w:rsid w:val="00667FB0"/>
    <w:rsid w:val="006705A8"/>
    <w:rsid w:val="00671F79"/>
    <w:rsid w:val="0067633E"/>
    <w:rsid w:val="00695CD0"/>
    <w:rsid w:val="006A37C6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3B5C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356DD"/>
    <w:rsid w:val="00845C62"/>
    <w:rsid w:val="00872C2A"/>
    <w:rsid w:val="00881707"/>
    <w:rsid w:val="0089326A"/>
    <w:rsid w:val="00897DD6"/>
    <w:rsid w:val="008A02ED"/>
    <w:rsid w:val="008A22AC"/>
    <w:rsid w:val="008C7D39"/>
    <w:rsid w:val="008D6398"/>
    <w:rsid w:val="008D7F63"/>
    <w:rsid w:val="008F25B3"/>
    <w:rsid w:val="0090119A"/>
    <w:rsid w:val="00923372"/>
    <w:rsid w:val="0093247A"/>
    <w:rsid w:val="00932948"/>
    <w:rsid w:val="009400A5"/>
    <w:rsid w:val="00946E11"/>
    <w:rsid w:val="00966B65"/>
    <w:rsid w:val="00970989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01B8"/>
    <w:rsid w:val="00A638E0"/>
    <w:rsid w:val="00A63BF8"/>
    <w:rsid w:val="00A707B8"/>
    <w:rsid w:val="00A83EEF"/>
    <w:rsid w:val="00A8458D"/>
    <w:rsid w:val="00A8554E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379E"/>
    <w:rsid w:val="00B37A72"/>
    <w:rsid w:val="00B501F6"/>
    <w:rsid w:val="00B640A0"/>
    <w:rsid w:val="00B70113"/>
    <w:rsid w:val="00B73603"/>
    <w:rsid w:val="00B811B4"/>
    <w:rsid w:val="00B82D96"/>
    <w:rsid w:val="00B97C3F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49BE"/>
    <w:rsid w:val="00C553B2"/>
    <w:rsid w:val="00C6210D"/>
    <w:rsid w:val="00C77BC4"/>
    <w:rsid w:val="00C866DE"/>
    <w:rsid w:val="00C97054"/>
    <w:rsid w:val="00CC7C02"/>
    <w:rsid w:val="00CD3514"/>
    <w:rsid w:val="00CD6677"/>
    <w:rsid w:val="00CD728D"/>
    <w:rsid w:val="00CE2AA1"/>
    <w:rsid w:val="00CE6789"/>
    <w:rsid w:val="00CF0536"/>
    <w:rsid w:val="00CF4973"/>
    <w:rsid w:val="00D038D7"/>
    <w:rsid w:val="00D079CA"/>
    <w:rsid w:val="00D10C8C"/>
    <w:rsid w:val="00D13867"/>
    <w:rsid w:val="00D20119"/>
    <w:rsid w:val="00D30F9E"/>
    <w:rsid w:val="00D31AAB"/>
    <w:rsid w:val="00D34830"/>
    <w:rsid w:val="00D467D4"/>
    <w:rsid w:val="00D521A1"/>
    <w:rsid w:val="00D57254"/>
    <w:rsid w:val="00D65D32"/>
    <w:rsid w:val="00D65E7E"/>
    <w:rsid w:val="00D664F1"/>
    <w:rsid w:val="00D67DB9"/>
    <w:rsid w:val="00D71395"/>
    <w:rsid w:val="00D72BA3"/>
    <w:rsid w:val="00D7360A"/>
    <w:rsid w:val="00D73F79"/>
    <w:rsid w:val="00D7475A"/>
    <w:rsid w:val="00D8081F"/>
    <w:rsid w:val="00D83779"/>
    <w:rsid w:val="00D92523"/>
    <w:rsid w:val="00D975C1"/>
    <w:rsid w:val="00DB59C8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67513"/>
    <w:rsid w:val="00E70271"/>
    <w:rsid w:val="00E813FE"/>
    <w:rsid w:val="00E83977"/>
    <w:rsid w:val="00E875A3"/>
    <w:rsid w:val="00E90BC9"/>
    <w:rsid w:val="00E95957"/>
    <w:rsid w:val="00E95B63"/>
    <w:rsid w:val="00E96088"/>
    <w:rsid w:val="00E97CAC"/>
    <w:rsid w:val="00EA2B0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357D2"/>
    <w:rsid w:val="00F61923"/>
    <w:rsid w:val="00F659FA"/>
    <w:rsid w:val="00F74643"/>
    <w:rsid w:val="00F754E2"/>
    <w:rsid w:val="00F7738C"/>
    <w:rsid w:val="00FB28C7"/>
    <w:rsid w:val="00FC029C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D10C8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tric_x0020_ID xmlns="0dc3c0a6-2257-4f77-b4f3-b27007db6b56">09A103a</Metric_x0020_ID>
    <Status xmlns="0dc3c0a6-2257-4f77-b4f3-b27007db6b56">Review for Final</Status>
    <CCB_x0020_Status_x0020_Date xmlns="0dc3c0a6-2257-4f77-b4f3-b27007db6b56">2025-08-21T04:00:00+00:00</CCB_x0020_Status_x0020_Date>
    <Hub xmlns="0dc3c0a6-2257-4f77-b4f3-b27007db6b56">PC-EC</Hub>
    <Rejection_x0020_Reasoning xmlns="0dc3c0a6-2257-4f77-b4f3-b27007db6b5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29D7062965AA4A91F26754BF6614A7" ma:contentTypeVersion="23" ma:contentTypeDescription="Create a new document." ma:contentTypeScope="" ma:versionID="9ed692c581c31624f01f9d559ef7d11a">
  <xsd:schema xmlns:xsd="http://www.w3.org/2001/XMLSchema" xmlns:xs="http://www.w3.org/2001/XMLSchema" xmlns:p="http://schemas.microsoft.com/office/2006/metadata/properties" xmlns:ns2="0dc3c0a6-2257-4f77-b4f3-b27007db6b56" xmlns:ns3="56e7548b-4d2c-4a48-bb4c-8433fa67db25" xmlns:ns4="8606128e-dded-43d6-b73c-a688b71ac37b" targetNamespace="http://schemas.microsoft.com/office/2006/metadata/properties" ma:root="true" ma:fieldsID="c8833fd7343ff9737928bd04ee3f6245" ns2:_="" ns3:_="" ns4:_="">
    <xsd:import namespace="0dc3c0a6-2257-4f77-b4f3-b27007db6b56"/>
    <xsd:import namespace="56e7548b-4d2c-4a48-bb4c-8433fa67db25"/>
    <xsd:import namespace="8606128e-dded-43d6-b73c-a688b71ac37b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Hub"/>
                <xsd:element ref="ns2:Metric_x0020_ID" minOccurs="0"/>
                <xsd:element ref="ns2:CCB_x0020_Status_x0020_Date" minOccurs="0"/>
                <xsd:element ref="ns2:Rejection_x0020_Reasoning" minOccurs="0"/>
                <xsd:element ref="ns3:SharedWithUsers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c3c0a6-2257-4f77-b4f3-b27007db6b56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TBD" ma:description="ONLY to be selected by CCB configuration managers after CCB" ma:format="Dropdown" ma:internalName="Status">
      <xsd:simpleType>
        <xsd:restriction base="dms:Choice">
          <xsd:enumeration value="TBD"/>
          <xsd:enumeration value="Rejected"/>
          <xsd:enumeration value="Approved"/>
          <xsd:enumeration value="Partial"/>
          <xsd:enumeration value="Defer"/>
          <xsd:enumeration value="Review for Final"/>
          <xsd:enumeration value="Final"/>
        </xsd:restriction>
      </xsd:simpleType>
    </xsd:element>
    <xsd:element name="Hub" ma:index="3" ma:displayName="Hub" ma:description="Select Hub submitted by" ma:format="Dropdown" ma:internalName="Hub">
      <xsd:simpleType>
        <xsd:restriction base="dms:Choice">
          <xsd:enumeration value="PC-E"/>
          <xsd:enumeration value="PC-EA"/>
          <xsd:enumeration value="PC-EB"/>
          <xsd:enumeration value="PC-EC"/>
          <xsd:enumeration value="PC-ED"/>
          <xsd:enumeration value="PC-EE"/>
          <xsd:enumeration value="PC-EF"/>
          <xsd:enumeration value="NAVY"/>
          <xsd:enumeration value="EXTERNAL"/>
        </xsd:restriction>
      </xsd:simpleType>
    </xsd:element>
    <xsd:element name="Metric_x0020_ID" ma:index="4" nillable="true" ma:displayName="Metric ID/Type" ma:format="Dropdown" ma:internalName="Metric_x0020_ID">
      <xsd:simpleType>
        <xsd:restriction base="dms:Choice">
          <xsd:enumeration value="General/Multiple IDs"/>
          <xsd:enumeration value="New"/>
          <xsd:enumeration value="01A101a"/>
          <xsd:enumeration value="01A101b"/>
          <xsd:enumeration value="01A201a"/>
          <xsd:enumeration value="02A101a"/>
          <xsd:enumeration value="02A102a"/>
          <xsd:enumeration value="03A101a"/>
          <xsd:enumeration value="03A101b"/>
          <xsd:enumeration value="03A101c"/>
          <xsd:enumeration value="03A101d"/>
          <xsd:enumeration value="03A101e"/>
          <xsd:enumeration value="03A101f"/>
          <xsd:enumeration value="03A101g"/>
          <xsd:enumeration value="03A101h"/>
          <xsd:enumeration value="03A101i"/>
          <xsd:enumeration value="03A102a"/>
          <xsd:enumeration value="03A103a"/>
          <xsd:enumeration value="03A103b"/>
          <xsd:enumeration value="04A101a"/>
          <xsd:enumeration value="05A101a"/>
          <xsd:enumeration value="05A102a"/>
          <xsd:enumeration value="05A103a"/>
          <xsd:enumeration value="06A101a"/>
          <xsd:enumeration value="06A102a"/>
          <xsd:enumeration value="06A201a"/>
          <xsd:enumeration value="06A202a"/>
          <xsd:enumeration value="06A203a"/>
          <xsd:enumeration value="06A204a"/>
          <xsd:enumeration value="06A204b"/>
          <xsd:enumeration value="06A205a"/>
          <xsd:enumeration value="06A206a"/>
          <xsd:enumeration value="06A207a"/>
          <xsd:enumeration value="06A208a"/>
          <xsd:enumeration value="06A209a"/>
          <xsd:enumeration value="06A210a"/>
          <xsd:enumeration value="06A211a"/>
          <xsd:enumeration value="06A212a"/>
          <xsd:enumeration value="06A213a"/>
          <xsd:enumeration value="06A301a"/>
          <xsd:enumeration value="06A301b"/>
          <xsd:enumeration value="06A401a"/>
          <xsd:enumeration value="06A401b"/>
          <xsd:enumeration value="06A501a"/>
          <xsd:enumeration value="06A502a"/>
          <xsd:enumeration value="06A503a"/>
          <xsd:enumeration value="06A504a"/>
          <xsd:enumeration value="06A504b"/>
          <xsd:enumeration value="06A505a"/>
          <xsd:enumeration value="06A505b"/>
          <xsd:enumeration value="06A506a"/>
          <xsd:enumeration value="06A506b"/>
          <xsd:enumeration value="06A506c"/>
          <xsd:enumeration value="06I101a"/>
          <xsd:enumeration value="06I101b"/>
          <xsd:enumeration value="06I201a"/>
          <xsd:enumeration value="07A101a"/>
          <xsd:enumeration value="07A102a"/>
          <xsd:enumeration value="07A102b"/>
          <xsd:enumeration value="07A102c"/>
          <xsd:enumeration value="07A103a"/>
          <xsd:enumeration value="07A104a"/>
          <xsd:enumeration value="08A101a"/>
          <xsd:enumeration value="08A102a"/>
          <xsd:enumeration value="08A201a"/>
          <xsd:enumeration value="08A202a"/>
          <xsd:enumeration value="08A203a"/>
          <xsd:enumeration value="08I101a"/>
          <xsd:enumeration value="08I102a"/>
          <xsd:enumeration value="08I103a"/>
          <xsd:enumeration value="09A101a"/>
          <xsd:enumeration value="09A102a"/>
          <xsd:enumeration value="09A103a"/>
          <xsd:enumeration value="10A101a"/>
          <xsd:enumeration value="10A102a"/>
          <xsd:enumeration value="10A103a"/>
          <xsd:enumeration value="10A104a"/>
          <xsd:enumeration value="10A105a"/>
          <xsd:enumeration value="10A106a"/>
          <xsd:enumeration value="10A107a"/>
          <xsd:enumeration value="10A108a"/>
          <xsd:enumeration value="10A109a"/>
          <xsd:enumeration value="10A109b"/>
          <xsd:enumeration value="10A201a"/>
          <xsd:enumeration value="10A202a"/>
          <xsd:enumeration value="10A301a"/>
          <xsd:enumeration value="10A302a"/>
          <xsd:enumeration value="10A302b"/>
          <xsd:enumeration value="10A303a"/>
          <xsd:enumeration value="10I101a"/>
          <xsd:enumeration value="11A101a"/>
          <xsd:enumeration value="11A102a"/>
          <xsd:enumeration value="12A101a"/>
          <xsd:enumeration value="12A201a"/>
          <xsd:enumeration value="12A301a"/>
          <xsd:enumeration value="12A401a"/>
          <xsd:enumeration value="12I101a"/>
          <xsd:enumeration value="13A101a"/>
          <xsd:enumeration value="14A101a"/>
          <xsd:enumeration value="14A102a"/>
          <xsd:enumeration value="14A201a"/>
          <xsd:enumeration value="14A202a"/>
          <xsd:enumeration value="14I101a"/>
          <xsd:enumeration value="15A101a"/>
          <xsd:enumeration value="15A201a"/>
          <xsd:enumeration value="16A101a"/>
          <xsd:enumeration value="16A102a"/>
          <xsd:enumeration value="16A201a"/>
          <xsd:enumeration value="16A301a"/>
          <xsd:enumeration value="16A401a"/>
          <xsd:enumeration value="16A402a"/>
          <xsd:enumeration value="16A501a"/>
          <xsd:enumeration value="16A501b"/>
          <xsd:enumeration value="16A501c"/>
          <xsd:enumeration value="16A501d"/>
          <xsd:enumeration value="16A502a"/>
          <xsd:enumeration value="16A502b"/>
          <xsd:enumeration value="17A101a"/>
          <xsd:enumeration value="18A101a"/>
          <xsd:enumeration value="19A101a"/>
          <xsd:enumeration value="19A101b"/>
          <xsd:enumeration value="19A301a"/>
          <xsd:enumeration value="19A401a"/>
          <xsd:enumeration value="20A101a"/>
          <xsd:enumeration value="20A201a"/>
          <xsd:enumeration value="21A301a"/>
          <xsd:enumeration value="21A302a"/>
          <xsd:enumeration value="21A302b"/>
          <xsd:enumeration value="21A302c"/>
          <xsd:enumeration value="21A302d"/>
          <xsd:enumeration value="21A401a"/>
          <xsd:enumeration value="21A501a"/>
          <xsd:enumeration value="21A601a"/>
          <xsd:enumeration value="21I101a"/>
          <xsd:enumeration value="21IXXXa"/>
          <xsd:enumeration value="22A101a"/>
          <xsd:enumeration value="22I101a"/>
          <xsd:enumeration value="22I102a"/>
          <xsd:enumeration value="23A101a"/>
          <xsd:enumeration value="23A201a"/>
          <xsd:enumeration value="23A301a"/>
          <xsd:enumeration value="23A401a"/>
          <xsd:enumeration value="24A101a"/>
          <xsd:enumeration value="24A201a"/>
          <xsd:enumeration value="25A101a"/>
          <xsd:enumeration value="25A101b"/>
          <xsd:enumeration value="25A101c"/>
          <xsd:enumeration value="25A101d"/>
          <xsd:enumeration value="25A101e"/>
          <xsd:enumeration value="25A101f"/>
          <xsd:enumeration value="25A101g"/>
          <xsd:enumeration value="25A102a"/>
          <xsd:enumeration value="25A102b"/>
          <xsd:enumeration value="25A102c"/>
          <xsd:enumeration value="25A102d"/>
          <xsd:enumeration value="25A102e"/>
          <xsd:enumeration value="25A102f"/>
          <xsd:enumeration value="25A102g"/>
          <xsd:enumeration value="26A101a"/>
          <xsd:enumeration value="26A201a"/>
          <xsd:enumeration value="26A202a"/>
          <xsd:enumeration value="27A101a"/>
          <xsd:enumeration value="27A101b"/>
          <xsd:enumeration value="27A102a"/>
          <xsd:enumeration value="27A102b"/>
          <xsd:enumeration value="27A103a"/>
          <xsd:enumeration value="27A104a"/>
          <xsd:enumeration value="27A104b"/>
          <xsd:enumeration value="27A105a"/>
          <xsd:enumeration value="27A106a"/>
          <xsd:enumeration value="27A201a"/>
          <xsd:enumeration value="27A201b"/>
          <xsd:enumeration value="27A201c"/>
          <xsd:enumeration value="27A201d"/>
          <xsd:enumeration value="27A202a"/>
          <xsd:enumeration value="27A203a"/>
          <xsd:enumeration value="27A401a"/>
          <xsd:enumeration value="27A501a"/>
          <xsd:enumeration value="27A502a"/>
          <xsd:enumeration value="27I101a"/>
          <xsd:enumeration value="27I201a"/>
          <xsd:enumeration value="28A101a"/>
          <xsd:enumeration value="28A201a"/>
          <xsd:enumeration value="29A101a"/>
          <xsd:enumeration value="29A201a"/>
          <xsd:enumeration value="29A201b"/>
          <xsd:enumeration value="29A202a"/>
          <xsd:enumeration value="29A203a"/>
          <xsd:enumeration value="29A204a"/>
          <xsd:enumeration value="29A205a"/>
          <xsd:enumeration value="29A206a"/>
          <xsd:enumeration value="29A207a"/>
          <xsd:enumeration value="29A401a"/>
          <xsd:enumeration value="29A501a"/>
          <xsd:enumeration value="29A501b"/>
          <xsd:enumeration value="29A601a"/>
          <xsd:enumeration value="29I401a"/>
          <xsd:enumeration value="29I402a"/>
          <xsd:enumeration value="29I402b"/>
          <xsd:enumeration value="29I402c"/>
          <xsd:enumeration value="29I402d"/>
          <xsd:enumeration value="29A501c"/>
          <xsd:enumeration value="30A101a"/>
          <xsd:enumeration value="30A101b"/>
          <xsd:enumeration value="30A101c"/>
          <xsd:enumeration value="30A101d"/>
          <xsd:enumeration value="30A101e"/>
          <xsd:enumeration value="30A101f"/>
          <xsd:enumeration value="31A101a"/>
          <xsd:enumeration value="32A101a"/>
          <xsd:enumeration value="32A101b"/>
          <xsd:enumeration value="32A102a"/>
          <xsd:enumeration value="32A103a"/>
          <xsd:enumeration value="32A104a"/>
          <xsd:enumeration value="32A105a"/>
          <xsd:enumeration value="32A106a"/>
        </xsd:restriction>
      </xsd:simpleType>
    </xsd:element>
    <xsd:element name="CCB_x0020_Status_x0020_Date" ma:index="5" nillable="true" ma:displayName="CCB Status Date" ma:default="[today]" ma:description="DO NOT SET DATE until reviewed by the CCB" ma:format="DateOnly" ma:internalName="CCB_x0020_Status_x0020_Date">
      <xsd:simpleType>
        <xsd:restriction base="dms:DateTime"/>
      </xsd:simpleType>
    </xsd:element>
    <xsd:element name="Rejection_x0020_Reasoning" ma:index="6" nillable="true" ma:displayName="Rejection Reasoning/Notes" ma:internalName="Rejection_x0020_Reason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e7548b-4d2c-4a48-bb4c-8433fa67db25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06128e-dded-43d6-b73c-a688b71ac3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C8C3F6-2110-4AF4-9CC9-86DEA47AD94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  <ds:schemaRef ds:uri="0dc3c0a6-2257-4f77-b4f3-b27007db6b56"/>
  </ds:schemaRefs>
</ds:datastoreItem>
</file>

<file path=customXml/itemProps5.xml><?xml version="1.0" encoding="utf-8"?>
<ds:datastoreItem xmlns:ds="http://schemas.openxmlformats.org/officeDocument/2006/customXml" ds:itemID="{8D4205ED-36C3-4EA4-B7D6-06F4D27644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c3c0a6-2257-4f77-b4f3-b27007db6b56"/>
    <ds:schemaRef ds:uri="56e7548b-4d2c-4a48-bb4c-8433fa67db25"/>
    <ds:schemaRef ds:uri="8606128e-dded-43d6-b73c-a688b71ac3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02d0191-eeae-4761-b1cb-1a83e86ef445}" enabled="0" method="" siteId="{102d0191-eeae-4761-b1cb-1a83e86ef44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19</cp:revision>
  <cp:lastPrinted>2015-08-13T20:27:00Z</cp:lastPrinted>
  <dcterms:created xsi:type="dcterms:W3CDTF">2025-08-01T17:12:00Z</dcterms:created>
  <dcterms:modified xsi:type="dcterms:W3CDTF">2025-10-06T18:41:00Z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0x0101000329D7062965AA4A91F26754BF6614A7</vt:lpwstr>
  </property>
</Properties>
</file>